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0A7" w:rsidRDefault="000270A7" w:rsidP="000270A7">
      <w:pPr>
        <w:spacing w:before="100" w:beforeAutospacing="1" w:after="100" w:afterAutospacing="1"/>
        <w:rPr>
          <w:rFonts w:ascii="Times" w:hAnsi="Times" w:cs="Times New Roman"/>
          <w:b/>
          <w:bCs/>
        </w:rPr>
      </w:pPr>
      <w:r>
        <w:rPr>
          <w:rFonts w:ascii="Times" w:hAnsi="Times" w:cs="Times New Roman"/>
          <w:b/>
          <w:bCs/>
        </w:rPr>
        <w:t>GE Goal 4.  Communicate effectively using a variety of formats.  Student will be able to:</w:t>
      </w:r>
    </w:p>
    <w:p w:rsidR="000270A7" w:rsidRDefault="000270A7" w:rsidP="000270A7">
      <w:pPr>
        <w:spacing w:before="100" w:beforeAutospacing="1" w:after="100" w:afterAutospacing="1"/>
        <w:rPr>
          <w:rFonts w:ascii="Times" w:hAnsi="Times" w:cs="Times New Roman"/>
          <w:bCs/>
        </w:rPr>
      </w:pPr>
      <w:bookmarkStart w:id="0" w:name="_GoBack"/>
      <w:bookmarkEnd w:id="0"/>
      <w:r>
        <w:rPr>
          <w:rFonts w:ascii="Times" w:hAnsi="Times" w:cs="Times New Roman"/>
          <w:bCs/>
        </w:rPr>
        <w:t>Outcome 4.3</w:t>
      </w:r>
      <w:proofErr w:type="gramStart"/>
      <w:r>
        <w:rPr>
          <w:rFonts w:ascii="Times" w:hAnsi="Times" w:cs="Times New Roman"/>
          <w:bCs/>
        </w:rPr>
        <w:t>  Use</w:t>
      </w:r>
      <w:proofErr w:type="gramEnd"/>
      <w:r>
        <w:rPr>
          <w:rFonts w:ascii="Times" w:hAnsi="Times" w:cs="Times New Roman"/>
          <w:bCs/>
        </w:rPr>
        <w:t xml:space="preserve"> relevant tools in various contexts to present and/or integrate ideas.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808"/>
        <w:gridCol w:w="2808"/>
        <w:gridCol w:w="2808"/>
        <w:gridCol w:w="2808"/>
        <w:gridCol w:w="2808"/>
      </w:tblGrid>
      <w:tr w:rsidR="000270A7" w:rsidTr="000270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0A7" w:rsidRDefault="000270A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0A7" w:rsidRDefault="000270A7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Initial 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0A7" w:rsidRDefault="000270A7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Emerging 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0A7" w:rsidRDefault="000270A7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Developing 3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0A7" w:rsidRDefault="000270A7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Highly Developed 4</w:t>
            </w:r>
          </w:p>
        </w:tc>
      </w:tr>
      <w:tr w:rsidR="000270A7" w:rsidTr="000270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0A7" w:rsidRDefault="000270A7">
            <w:pPr>
              <w:rPr>
                <w:rFonts w:ascii="Times" w:hAnsi="Times" w:cs="Times New Roman"/>
                <w:b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Tools and Ideas</w:t>
            </w:r>
          </w:p>
          <w:p w:rsidR="000270A7" w:rsidRDefault="000270A7">
            <w:pPr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Integrated communication</w:t>
            </w:r>
          </w:p>
          <w:p w:rsidR="000270A7" w:rsidRDefault="000270A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  <w:p w:rsidR="000270A7" w:rsidRDefault="000270A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0A7" w:rsidRDefault="000270A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Attempts to connect the message to the tool(s)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of communication (format, language, graph, etc.).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0A7" w:rsidRDefault="000270A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Connects the message to the tool(s)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of communication (format, language, graph, etc.) in a </w:t>
            </w:r>
            <w:r>
              <w:rPr>
                <w:rFonts w:ascii="Times" w:hAnsi="Times" w:cs="Times New Roman"/>
                <w:b/>
                <w:sz w:val="20"/>
                <w:szCs w:val="20"/>
              </w:rPr>
              <w:t>basic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way.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0A7" w:rsidRDefault="000270A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Explicitly connects content and form</w:t>
            </w:r>
            <w:r>
              <w:rPr>
                <w:rFonts w:ascii="Times" w:hAnsi="Times" w:cs="Times New Roman"/>
                <w:sz w:val="20"/>
                <w:szCs w:val="20"/>
              </w:rPr>
              <w:t>, demonstrating awareness of purpose and audience.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0A7" w:rsidRDefault="000270A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 xml:space="preserve">Tool(s) of communication </w:t>
            </w:r>
            <w:r>
              <w:rPr>
                <w:rFonts w:ascii="Times" w:hAnsi="Times" w:cs="Times New Roman"/>
                <w:b/>
                <w:sz w:val="20"/>
                <w:szCs w:val="20"/>
              </w:rPr>
              <w:t>enhance meaning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of the message, making clear the interdependence of language and meaning, thought, and expression.</w:t>
            </w:r>
          </w:p>
        </w:tc>
      </w:tr>
      <w:tr w:rsidR="000270A7" w:rsidTr="000270A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0A7" w:rsidRDefault="000270A7">
            <w:pPr>
              <w:rPr>
                <w:rFonts w:ascii="Times" w:hAnsi="Times" w:cs="Times New Roman"/>
                <w:b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Quantitative communication</w:t>
            </w:r>
          </w:p>
          <w:p w:rsidR="000270A7" w:rsidRDefault="000270A7">
            <w:pPr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Expressing quantitative evidence in support of the argument or purpose of the work</w:t>
            </w:r>
          </w:p>
          <w:p w:rsidR="000270A7" w:rsidRDefault="000270A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0A7" w:rsidRDefault="000270A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Presents an argument for which quantitative evidence is pertinent, but does not provide adequate explicit numerical support.  (May use quasi-quantitative words such as “many,” “few,” “increasing,” “small,” and the like in place of actual quantities).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0A7" w:rsidRDefault="000270A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Uses quantitative information, but does not effectively connect it to the argument or ideas presented.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0A7" w:rsidRDefault="000270A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Uses quantitative information in connection with the argument or ideas presented, though data may be presented in a less than completely effective format or some parts of the explication may be uneven.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0A7" w:rsidRDefault="000270A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Uses quantitative information in connection with the argument or ideas presented, presents it in an effective format, and explicates it with consistently high quality.</w:t>
            </w:r>
          </w:p>
        </w:tc>
      </w:tr>
    </w:tbl>
    <w:p w:rsidR="000270A7" w:rsidRDefault="000270A7" w:rsidP="000270A7">
      <w:pPr>
        <w:rPr>
          <w:rFonts w:ascii="Times" w:hAnsi="Times" w:cs="Times New Roman"/>
          <w:sz w:val="20"/>
          <w:szCs w:val="20"/>
        </w:rPr>
      </w:pPr>
    </w:p>
    <w:p w:rsidR="00F809B4" w:rsidRDefault="000270A7" w:rsidP="000270A7">
      <w:proofErr w:type="gramStart"/>
      <w:r>
        <w:rPr>
          <w:b/>
          <w:sz w:val="22"/>
          <w:szCs w:val="22"/>
        </w:rPr>
        <w:t>Revised May 2012.</w:t>
      </w:r>
      <w:proofErr w:type="gramEnd"/>
    </w:p>
    <w:sectPr w:rsidR="00F809B4" w:rsidSect="000270A7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0A7"/>
    <w:rsid w:val="000270A7"/>
    <w:rsid w:val="00767469"/>
    <w:rsid w:val="00F8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0A7"/>
    <w:rPr>
      <w:rFonts w:eastAsiaTheme="minorEastAsia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7469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69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69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69"/>
    <w:pPr>
      <w:keepNext/>
      <w:spacing w:before="240" w:after="60"/>
      <w:outlineLvl w:val="3"/>
    </w:pPr>
    <w:rPr>
      <w:rFonts w:eastAsiaTheme="minorHAns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69"/>
    <w:pPr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69"/>
    <w:pPr>
      <w:spacing w:before="240" w:after="60"/>
      <w:outlineLvl w:val="5"/>
    </w:pPr>
    <w:rPr>
      <w:rFonts w:eastAsiaTheme="minorHAns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69"/>
    <w:pPr>
      <w:spacing w:before="240" w:after="60"/>
      <w:outlineLvl w:val="6"/>
    </w:pPr>
    <w:rPr>
      <w:rFonts w:eastAsiaTheme="minorHAnsi"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69"/>
    <w:pPr>
      <w:spacing w:before="240" w:after="60"/>
      <w:outlineLvl w:val="7"/>
    </w:pPr>
    <w:rPr>
      <w:rFonts w:eastAsiaTheme="minorHAnsi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69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6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6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6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6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6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6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6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6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6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67469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6746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69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SubtitleChar">
    <w:name w:val="Subtitle Char"/>
    <w:basedOn w:val="DefaultParagraphFont"/>
    <w:link w:val="Subtitle"/>
    <w:uiPriority w:val="11"/>
    <w:rsid w:val="0076746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67469"/>
    <w:rPr>
      <w:b/>
      <w:bCs/>
    </w:rPr>
  </w:style>
  <w:style w:type="character" w:styleId="Emphasis">
    <w:name w:val="Emphasis"/>
    <w:basedOn w:val="DefaultParagraphFont"/>
    <w:uiPriority w:val="20"/>
    <w:qFormat/>
    <w:rsid w:val="0076746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67469"/>
    <w:rPr>
      <w:rFonts w:eastAsiaTheme="minorHAnsi" w:cs="Times New Roman"/>
      <w:szCs w:val="32"/>
    </w:rPr>
  </w:style>
  <w:style w:type="paragraph" w:styleId="ListParagraph">
    <w:name w:val="List Paragraph"/>
    <w:basedOn w:val="Normal"/>
    <w:uiPriority w:val="34"/>
    <w:qFormat/>
    <w:rsid w:val="00767469"/>
    <w:pPr>
      <w:ind w:left="720"/>
      <w:contextualSpacing/>
    </w:pPr>
    <w:rPr>
      <w:rFonts w:eastAsiaTheme="minorHAns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767469"/>
    <w:rPr>
      <w:rFonts w:eastAsiaTheme="minorHAnsi" w:cs="Times New Roman"/>
      <w:i/>
    </w:rPr>
  </w:style>
  <w:style w:type="character" w:customStyle="1" w:styleId="QuoteChar">
    <w:name w:val="Quote Char"/>
    <w:basedOn w:val="DefaultParagraphFont"/>
    <w:link w:val="Quote"/>
    <w:uiPriority w:val="29"/>
    <w:rsid w:val="0076746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69"/>
    <w:pPr>
      <w:ind w:left="720" w:right="720"/>
    </w:pPr>
    <w:rPr>
      <w:rFonts w:eastAsiaTheme="minorHAnsi" w:cs="Times New Roman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69"/>
    <w:rPr>
      <w:b/>
      <w:i/>
      <w:sz w:val="24"/>
    </w:rPr>
  </w:style>
  <w:style w:type="character" w:styleId="SubtleEmphasis">
    <w:name w:val="Subtle Emphasis"/>
    <w:uiPriority w:val="19"/>
    <w:qFormat/>
    <w:rsid w:val="0076746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6746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6746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6746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6746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7469"/>
    <w:pPr>
      <w:outlineLvl w:val="9"/>
    </w:pPr>
  </w:style>
  <w:style w:type="table" w:styleId="TableGrid">
    <w:name w:val="Table Grid"/>
    <w:basedOn w:val="TableNormal"/>
    <w:uiPriority w:val="59"/>
    <w:rsid w:val="000270A7"/>
    <w:rPr>
      <w:rFonts w:eastAsiaTheme="minorEastAsia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0A7"/>
    <w:rPr>
      <w:rFonts w:eastAsiaTheme="minorEastAsia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7469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69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69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69"/>
    <w:pPr>
      <w:keepNext/>
      <w:spacing w:before="240" w:after="60"/>
      <w:outlineLvl w:val="3"/>
    </w:pPr>
    <w:rPr>
      <w:rFonts w:eastAsiaTheme="minorHAns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69"/>
    <w:pPr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69"/>
    <w:pPr>
      <w:spacing w:before="240" w:after="60"/>
      <w:outlineLvl w:val="5"/>
    </w:pPr>
    <w:rPr>
      <w:rFonts w:eastAsiaTheme="minorHAns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69"/>
    <w:pPr>
      <w:spacing w:before="240" w:after="60"/>
      <w:outlineLvl w:val="6"/>
    </w:pPr>
    <w:rPr>
      <w:rFonts w:eastAsiaTheme="minorHAnsi"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69"/>
    <w:pPr>
      <w:spacing w:before="240" w:after="60"/>
      <w:outlineLvl w:val="7"/>
    </w:pPr>
    <w:rPr>
      <w:rFonts w:eastAsiaTheme="minorHAnsi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69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6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6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6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6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6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6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6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6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6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67469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6746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69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SubtitleChar">
    <w:name w:val="Subtitle Char"/>
    <w:basedOn w:val="DefaultParagraphFont"/>
    <w:link w:val="Subtitle"/>
    <w:uiPriority w:val="11"/>
    <w:rsid w:val="0076746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67469"/>
    <w:rPr>
      <w:b/>
      <w:bCs/>
    </w:rPr>
  </w:style>
  <w:style w:type="character" w:styleId="Emphasis">
    <w:name w:val="Emphasis"/>
    <w:basedOn w:val="DefaultParagraphFont"/>
    <w:uiPriority w:val="20"/>
    <w:qFormat/>
    <w:rsid w:val="0076746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67469"/>
    <w:rPr>
      <w:rFonts w:eastAsiaTheme="minorHAnsi" w:cs="Times New Roman"/>
      <w:szCs w:val="32"/>
    </w:rPr>
  </w:style>
  <w:style w:type="paragraph" w:styleId="ListParagraph">
    <w:name w:val="List Paragraph"/>
    <w:basedOn w:val="Normal"/>
    <w:uiPriority w:val="34"/>
    <w:qFormat/>
    <w:rsid w:val="00767469"/>
    <w:pPr>
      <w:ind w:left="720"/>
      <w:contextualSpacing/>
    </w:pPr>
    <w:rPr>
      <w:rFonts w:eastAsiaTheme="minorHAns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767469"/>
    <w:rPr>
      <w:rFonts w:eastAsiaTheme="minorHAnsi" w:cs="Times New Roman"/>
      <w:i/>
    </w:rPr>
  </w:style>
  <w:style w:type="character" w:customStyle="1" w:styleId="QuoteChar">
    <w:name w:val="Quote Char"/>
    <w:basedOn w:val="DefaultParagraphFont"/>
    <w:link w:val="Quote"/>
    <w:uiPriority w:val="29"/>
    <w:rsid w:val="0076746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69"/>
    <w:pPr>
      <w:ind w:left="720" w:right="720"/>
    </w:pPr>
    <w:rPr>
      <w:rFonts w:eastAsiaTheme="minorHAnsi" w:cs="Times New Roman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69"/>
    <w:rPr>
      <w:b/>
      <w:i/>
      <w:sz w:val="24"/>
    </w:rPr>
  </w:style>
  <w:style w:type="character" w:styleId="SubtleEmphasis">
    <w:name w:val="Subtle Emphasis"/>
    <w:uiPriority w:val="19"/>
    <w:qFormat/>
    <w:rsid w:val="0076746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6746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6746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6746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6746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7469"/>
    <w:pPr>
      <w:outlineLvl w:val="9"/>
    </w:pPr>
  </w:style>
  <w:style w:type="table" w:styleId="TableGrid">
    <w:name w:val="Table Grid"/>
    <w:basedOn w:val="TableNormal"/>
    <w:uiPriority w:val="59"/>
    <w:rsid w:val="000270A7"/>
    <w:rPr>
      <w:rFonts w:eastAsiaTheme="minorEastAsia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9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CSUCI User</dc:creator>
  <cp:lastModifiedBy>CSUCI User</cp:lastModifiedBy>
  <cp:revision>1</cp:revision>
  <dcterms:created xsi:type="dcterms:W3CDTF">2014-07-02T18:26:00Z</dcterms:created>
  <dcterms:modified xsi:type="dcterms:W3CDTF">2014-07-02T18:26:00Z</dcterms:modified>
</cp:coreProperties>
</file>